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2" w:rsidRPr="00DF7331" w:rsidRDefault="003C3C12" w:rsidP="00BA66B5">
      <w:pPr>
        <w:jc w:val="center"/>
        <w:rPr>
          <w:rFonts w:ascii="Verdana" w:hAnsi="Verdana"/>
          <w:b/>
          <w:color w:val="1F497D" w:themeColor="text2"/>
          <w:spacing w:val="30"/>
          <w:sz w:val="20"/>
          <w:szCs w:val="20"/>
        </w:rPr>
      </w:pPr>
    </w:p>
    <w:p w:rsidR="00EA6612" w:rsidRDefault="003C3C12" w:rsidP="00BA66B5">
      <w:pPr>
        <w:jc w:val="center"/>
        <w:rPr>
          <w:rFonts w:ascii="Verdana" w:hAnsi="Verdana"/>
          <w:b/>
          <w:color w:val="1F497D" w:themeColor="text2"/>
          <w:spacing w:val="30"/>
          <w:sz w:val="20"/>
          <w:szCs w:val="20"/>
        </w:rPr>
      </w:pPr>
      <w:r w:rsidRPr="00DF7331">
        <w:rPr>
          <w:rFonts w:ascii="Verdana" w:hAnsi="Verdana"/>
          <w:b/>
          <w:color w:val="1F497D" w:themeColor="text2"/>
          <w:spacing w:val="30"/>
          <w:sz w:val="20"/>
          <w:szCs w:val="20"/>
        </w:rPr>
        <w:t>ΦΟΡΜΑ</w:t>
      </w:r>
      <w:r w:rsidR="00EA6612" w:rsidRPr="00DF7331">
        <w:rPr>
          <w:rFonts w:ascii="Verdana" w:hAnsi="Verdana"/>
          <w:b/>
          <w:color w:val="1F497D" w:themeColor="text2"/>
          <w:spacing w:val="30"/>
          <w:sz w:val="20"/>
          <w:szCs w:val="20"/>
        </w:rPr>
        <w:t xml:space="preserve"> ΣΥΜΜΕΤΟΧΗΣ</w:t>
      </w:r>
    </w:p>
    <w:p w:rsidR="00EE3507" w:rsidRPr="00DF7331" w:rsidRDefault="00EE3507" w:rsidP="009D4442">
      <w:pPr>
        <w:ind w:left="720"/>
        <w:jc w:val="center"/>
        <w:rPr>
          <w:rFonts w:ascii="Verdana" w:hAnsi="Verdana"/>
          <w:b/>
          <w:color w:val="1F497D" w:themeColor="text2"/>
          <w:spacing w:val="30"/>
          <w:sz w:val="20"/>
          <w:szCs w:val="20"/>
        </w:rPr>
      </w:pPr>
      <w:r w:rsidRPr="00EE3507">
        <w:rPr>
          <w:rFonts w:ascii="Verdana" w:hAnsi="Verdana"/>
          <w:b/>
          <w:color w:val="1F497D" w:themeColor="text2"/>
          <w:spacing w:val="30"/>
          <w:sz w:val="20"/>
          <w:szCs w:val="20"/>
        </w:rPr>
        <w:t>«Μαθαίνοντας για τις Ευρωπαϊκές Αξίες και τα δικαιώματα των πολιτών σε πολύ-πολιτισμικά σχολειά»</w:t>
      </w:r>
    </w:p>
    <w:p w:rsidR="009364DF" w:rsidRPr="00DF7331" w:rsidRDefault="009364DF" w:rsidP="009364DF">
      <w:pPr>
        <w:spacing w:after="0"/>
        <w:jc w:val="center"/>
        <w:rPr>
          <w:rFonts w:ascii="Verdana" w:hAnsi="Verdana"/>
          <w:color w:val="1F497D" w:themeColor="text2"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912"/>
      </w:tblGrid>
      <w:tr w:rsidR="00DF7331" w:rsidRPr="00DF7331" w:rsidTr="00DF7331">
        <w:trPr>
          <w:gridAfter w:val="1"/>
          <w:wAfter w:w="6912" w:type="dxa"/>
          <w:cantSplit/>
          <w:trHeight w:val="553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3C3C12" w:rsidRPr="00DF7331" w:rsidRDefault="003C3C12" w:rsidP="00DF7331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</w:pPr>
          </w:p>
          <w:p w:rsidR="003C3C12" w:rsidRPr="00DF7331" w:rsidRDefault="003C3C12" w:rsidP="00DF7331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</w:pPr>
          </w:p>
          <w:p w:rsidR="00EA6612" w:rsidRPr="00DF7331" w:rsidRDefault="00EA6612" w:rsidP="00DF7331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</w:pPr>
            <w:r w:rsidRPr="00DF733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>Προσωπικές πληροφορίες</w:t>
            </w:r>
          </w:p>
        </w:tc>
        <w:bookmarkStart w:id="0" w:name="_GoBack"/>
        <w:bookmarkEnd w:id="0"/>
      </w:tr>
      <w:tr w:rsidR="00DF7331" w:rsidRPr="00DF7331" w:rsidTr="00DF7331">
        <w:trPr>
          <w:cantSplit/>
          <w:trHeight w:hRule="exact" w:val="690"/>
        </w:trPr>
        <w:tc>
          <w:tcPr>
            <w:tcW w:w="3528" w:type="dxa"/>
            <w:vAlign w:val="center"/>
          </w:tcPr>
          <w:p w:rsidR="00EA6612" w:rsidRPr="00DF7331" w:rsidRDefault="00EA6612" w:rsidP="00DF7331">
            <w:pPr>
              <w:pStyle w:val="CVHeading2-FirstLine"/>
              <w:snapToGrid w:val="0"/>
              <w:spacing w:before="0"/>
              <w:rPr>
                <w:rFonts w:ascii="Verdana" w:hAnsi="Verdana"/>
                <w:color w:val="1F497D" w:themeColor="text2"/>
                <w:sz w:val="20"/>
              </w:rPr>
            </w:pPr>
            <w:r w:rsidRPr="00DF7331">
              <w:rPr>
                <w:rFonts w:ascii="Verdana" w:hAnsi="Verdana"/>
                <w:color w:val="1F497D" w:themeColor="text2"/>
                <w:sz w:val="20"/>
              </w:rPr>
              <w:t>Επώνυμο  και Όνομα</w:t>
            </w:r>
          </w:p>
        </w:tc>
        <w:tc>
          <w:tcPr>
            <w:tcW w:w="6912" w:type="dxa"/>
          </w:tcPr>
          <w:p w:rsidR="00EA6612" w:rsidRPr="00DF7331" w:rsidRDefault="00EA6612" w:rsidP="00A66E46">
            <w:pPr>
              <w:pStyle w:val="CVMajor-FirstLine"/>
              <w:snapToGrid w:val="0"/>
              <w:spacing w:before="0"/>
              <w:ind w:left="0"/>
              <w:rPr>
                <w:rFonts w:ascii="Verdana" w:hAnsi="Verdana"/>
                <w:color w:val="1F497D" w:themeColor="text2"/>
                <w:sz w:val="20"/>
                <w:lang w:val="en-US"/>
              </w:rPr>
            </w:pPr>
            <w:r w:rsidRPr="00DF7331">
              <w:rPr>
                <w:rFonts w:ascii="Verdana" w:hAnsi="Verdana"/>
                <w:color w:val="1F497D" w:themeColor="text2"/>
                <w:sz w:val="20"/>
                <w:lang w:val="en-US"/>
              </w:rPr>
              <w:t xml:space="preserve"> </w:t>
            </w:r>
          </w:p>
        </w:tc>
      </w:tr>
      <w:tr w:rsidR="00DF7331" w:rsidRPr="00DF7331" w:rsidTr="00DF7331">
        <w:trPr>
          <w:cantSplit/>
          <w:trHeight w:hRule="exact" w:val="708"/>
        </w:trPr>
        <w:tc>
          <w:tcPr>
            <w:tcW w:w="3528" w:type="dxa"/>
            <w:vAlign w:val="center"/>
          </w:tcPr>
          <w:p w:rsidR="00EA6612" w:rsidRPr="00DF7331" w:rsidRDefault="00EA6612" w:rsidP="00DF7331">
            <w:pPr>
              <w:ind w:right="142"/>
              <w:jc w:val="right"/>
              <w:rPr>
                <w:rFonts w:ascii="Verdana" w:hAnsi="Verdana"/>
                <w:i/>
                <w:color w:val="1F497D" w:themeColor="text2"/>
                <w:sz w:val="20"/>
                <w:szCs w:val="20"/>
                <w:lang w:eastAsia="ar-SA"/>
              </w:rPr>
            </w:pPr>
            <w:r w:rsidRPr="00DF7331">
              <w:rPr>
                <w:rFonts w:ascii="Verdana" w:hAnsi="Verdana"/>
                <w:color w:val="1F497D" w:themeColor="text2"/>
                <w:sz w:val="20"/>
                <w:szCs w:val="20"/>
              </w:rPr>
              <w:t>Ημερομηνία γέννησης</w:t>
            </w:r>
          </w:p>
        </w:tc>
        <w:tc>
          <w:tcPr>
            <w:tcW w:w="6912" w:type="dxa"/>
          </w:tcPr>
          <w:p w:rsidR="00EA6612" w:rsidRPr="00DF7331" w:rsidRDefault="001B5D40" w:rsidP="00DF7331">
            <w:pPr>
              <w:pStyle w:val="CVNormal"/>
              <w:snapToGrid w:val="0"/>
              <w:ind w:left="0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 xml:space="preserve"> </w:t>
            </w:r>
          </w:p>
        </w:tc>
      </w:tr>
      <w:tr w:rsidR="00DF7331" w:rsidRPr="00DF7331" w:rsidTr="00DF7331">
        <w:trPr>
          <w:cantSplit/>
          <w:trHeight w:hRule="exact" w:val="636"/>
        </w:trPr>
        <w:tc>
          <w:tcPr>
            <w:tcW w:w="3528" w:type="dxa"/>
            <w:vAlign w:val="center"/>
          </w:tcPr>
          <w:p w:rsidR="003C3C12" w:rsidRPr="00DF7331" w:rsidRDefault="003C3C12" w:rsidP="00DF7331">
            <w:pPr>
              <w:pStyle w:val="CVHeading3"/>
              <w:snapToGrid w:val="0"/>
              <w:ind w:hanging="293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>Επάγγελμα</w:t>
            </w:r>
          </w:p>
        </w:tc>
        <w:tc>
          <w:tcPr>
            <w:tcW w:w="6912" w:type="dxa"/>
          </w:tcPr>
          <w:p w:rsidR="003C3C12" w:rsidRPr="00DF7331" w:rsidRDefault="001B5D40" w:rsidP="00DF7331">
            <w:pPr>
              <w:rPr>
                <w:rFonts w:ascii="Verdana" w:hAnsi="Verdana"/>
                <w:color w:val="1F497D" w:themeColor="text2"/>
                <w:sz w:val="20"/>
                <w:szCs w:val="20"/>
                <w:lang w:eastAsia="ar-SA"/>
              </w:rPr>
            </w:pPr>
            <w:r w:rsidRPr="00DF7331">
              <w:rPr>
                <w:rFonts w:ascii="Verdana" w:hAnsi="Verdana"/>
                <w:color w:val="1F497D" w:themeColor="text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F7331" w:rsidRPr="00DF7331" w:rsidTr="00DF7331">
        <w:trPr>
          <w:cantSplit/>
          <w:trHeight w:hRule="exact" w:val="735"/>
        </w:trPr>
        <w:tc>
          <w:tcPr>
            <w:tcW w:w="3528" w:type="dxa"/>
            <w:vAlign w:val="center"/>
          </w:tcPr>
          <w:p w:rsidR="00EA6612" w:rsidRPr="00DF7331" w:rsidRDefault="00EA6612" w:rsidP="00DF7331">
            <w:pPr>
              <w:pStyle w:val="CVHeading3"/>
              <w:snapToGrid w:val="0"/>
              <w:ind w:hanging="293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>Διεύθυνση (</w:t>
            </w:r>
            <w:r w:rsidR="003A6BD9" w:rsidRPr="00DF7331">
              <w:rPr>
                <w:rFonts w:ascii="Verdana" w:hAnsi="Verdana"/>
                <w:color w:val="1F497D" w:themeColor="text2"/>
              </w:rPr>
              <w:t>Οδός, Αριθμός, Τ.Κ., Πόλη</w:t>
            </w:r>
            <w:r w:rsidRPr="00DF7331">
              <w:rPr>
                <w:rFonts w:ascii="Verdana" w:hAnsi="Verdana"/>
                <w:color w:val="1F497D" w:themeColor="text2"/>
              </w:rPr>
              <w:t>)</w:t>
            </w:r>
          </w:p>
        </w:tc>
        <w:tc>
          <w:tcPr>
            <w:tcW w:w="6912" w:type="dxa"/>
          </w:tcPr>
          <w:p w:rsidR="00EA6612" w:rsidRPr="00DF7331" w:rsidRDefault="001B5D40" w:rsidP="00DF7331">
            <w:pPr>
              <w:rPr>
                <w:rFonts w:ascii="Verdana" w:hAnsi="Verdana"/>
                <w:color w:val="1F497D" w:themeColor="text2"/>
                <w:sz w:val="20"/>
                <w:szCs w:val="20"/>
                <w:lang w:eastAsia="ar-SA"/>
              </w:rPr>
            </w:pPr>
            <w:r w:rsidRPr="00DF7331">
              <w:rPr>
                <w:rFonts w:ascii="Verdana" w:hAnsi="Verdana"/>
                <w:color w:val="1F497D" w:themeColor="text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F7331" w:rsidRPr="00DF7331" w:rsidTr="00DF7331">
        <w:trPr>
          <w:cantSplit/>
          <w:trHeight w:hRule="exact" w:val="735"/>
        </w:trPr>
        <w:tc>
          <w:tcPr>
            <w:tcW w:w="3528" w:type="dxa"/>
            <w:vAlign w:val="center"/>
          </w:tcPr>
          <w:p w:rsidR="00EA6612" w:rsidRPr="00DF7331" w:rsidRDefault="00EA6612" w:rsidP="00DF7331">
            <w:pPr>
              <w:pStyle w:val="CVHeading3"/>
              <w:snapToGrid w:val="0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>Τηλέφωνο</w:t>
            </w:r>
          </w:p>
          <w:p w:rsidR="00EA6612" w:rsidRPr="00DF7331" w:rsidRDefault="00EA6612" w:rsidP="00DF7331">
            <w:pPr>
              <w:pStyle w:val="CVHeading3"/>
              <w:snapToGrid w:val="0"/>
              <w:ind w:left="0"/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6912" w:type="dxa"/>
          </w:tcPr>
          <w:p w:rsidR="00EA6612" w:rsidRPr="00DF7331" w:rsidRDefault="001B5D40" w:rsidP="00DF7331">
            <w:pPr>
              <w:pStyle w:val="CVNormal"/>
              <w:snapToGrid w:val="0"/>
              <w:ind w:left="0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 xml:space="preserve"> </w:t>
            </w:r>
          </w:p>
        </w:tc>
      </w:tr>
      <w:tr w:rsidR="00DF7331" w:rsidRPr="00DF7331" w:rsidTr="00DF7331">
        <w:trPr>
          <w:cantSplit/>
          <w:trHeight w:hRule="exact" w:val="843"/>
        </w:trPr>
        <w:tc>
          <w:tcPr>
            <w:tcW w:w="3528" w:type="dxa"/>
            <w:vAlign w:val="center"/>
          </w:tcPr>
          <w:p w:rsidR="00EA6612" w:rsidRPr="00DF7331" w:rsidRDefault="003A6BD9" w:rsidP="00DF7331">
            <w:pPr>
              <w:pStyle w:val="CVHeading3"/>
              <w:snapToGrid w:val="0"/>
              <w:ind w:left="0"/>
              <w:rPr>
                <w:rFonts w:ascii="Verdana" w:hAnsi="Verdana"/>
                <w:color w:val="1F497D" w:themeColor="text2"/>
              </w:rPr>
            </w:pPr>
            <w:r w:rsidRPr="00DF7331">
              <w:rPr>
                <w:rFonts w:ascii="Verdana" w:hAnsi="Verdana"/>
                <w:color w:val="1F497D" w:themeColor="text2"/>
              </w:rPr>
              <w:t xml:space="preserve">Προσωπικό </w:t>
            </w:r>
            <w:r w:rsidR="00EA6612" w:rsidRPr="00DF7331">
              <w:rPr>
                <w:rFonts w:ascii="Verdana" w:hAnsi="Verdana"/>
                <w:color w:val="1F497D" w:themeColor="text2"/>
                <w:lang w:val="en-US"/>
              </w:rPr>
              <w:t>email</w:t>
            </w:r>
          </w:p>
        </w:tc>
        <w:tc>
          <w:tcPr>
            <w:tcW w:w="6912" w:type="dxa"/>
          </w:tcPr>
          <w:p w:rsidR="00EA6612" w:rsidRPr="00DF7331" w:rsidRDefault="001B5D40" w:rsidP="00DF7331">
            <w:pPr>
              <w:pStyle w:val="CVNormal-FirstLine"/>
              <w:snapToGrid w:val="0"/>
              <w:spacing w:before="0"/>
              <w:ind w:left="0"/>
              <w:rPr>
                <w:rFonts w:ascii="Verdana" w:hAnsi="Verdana"/>
                <w:color w:val="1F497D" w:themeColor="text2"/>
                <w:lang w:val="en-US"/>
              </w:rPr>
            </w:pPr>
            <w:r w:rsidRPr="00DF7331">
              <w:rPr>
                <w:rFonts w:ascii="Verdana" w:hAnsi="Verdana"/>
                <w:color w:val="1F497D" w:themeColor="text2"/>
              </w:rPr>
              <w:t xml:space="preserve"> </w:t>
            </w:r>
          </w:p>
        </w:tc>
      </w:tr>
      <w:tr w:rsidR="00DF7331" w:rsidRPr="00DF7331" w:rsidTr="00DF7331">
        <w:trPr>
          <w:gridAfter w:val="1"/>
          <w:wAfter w:w="6912" w:type="dxa"/>
          <w:cantSplit/>
          <w:trHeight w:val="950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98220E" w:rsidRPr="00DF7331" w:rsidRDefault="0098220E" w:rsidP="00DF7331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  <w:lang w:val="en-US"/>
              </w:rPr>
            </w:pPr>
          </w:p>
          <w:p w:rsidR="0098220E" w:rsidRPr="00DF7331" w:rsidRDefault="0098220E" w:rsidP="00DF7331">
            <w:pPr>
              <w:shd w:val="clear" w:color="auto" w:fill="B8CCE4" w:themeFill="accent1" w:themeFillTint="66"/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DF733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>Εκπαίδευση και κατάρτιση</w:t>
            </w:r>
          </w:p>
        </w:tc>
      </w:tr>
      <w:tr w:rsidR="00DF7331" w:rsidRPr="00DF7331" w:rsidTr="00DF7331">
        <w:trPr>
          <w:cantSplit/>
          <w:trHeight w:val="3065"/>
        </w:trPr>
        <w:tc>
          <w:tcPr>
            <w:tcW w:w="10440" w:type="dxa"/>
            <w:gridSpan w:val="2"/>
          </w:tcPr>
          <w:p w:rsidR="00EA6612" w:rsidRPr="00DF7331" w:rsidRDefault="00EA6612" w:rsidP="00A66E46">
            <w:pPr>
              <w:pStyle w:val="CVHeading3"/>
              <w:rPr>
                <w:rFonts w:ascii="Verdana" w:hAnsi="Verdana"/>
                <w:color w:val="1F497D" w:themeColor="text2"/>
              </w:rPr>
            </w:pPr>
          </w:p>
          <w:p w:rsidR="001B5D40" w:rsidRPr="00DF7331" w:rsidRDefault="00DF7331" w:rsidP="00A66E46">
            <w:pPr>
              <w:pStyle w:val="CVHeading3-FirstLine"/>
              <w:snapToGrid w:val="0"/>
              <w:spacing w:before="120"/>
              <w:ind w:left="1985"/>
              <w:jc w:val="left"/>
              <w:rPr>
                <w:rFonts w:ascii="Verdana" w:hAnsi="Verdana"/>
                <w:color w:val="1F497D" w:themeColor="text2"/>
                <w:lang w:val="en-US"/>
              </w:rPr>
            </w:pPr>
            <w:r>
              <w:rPr>
                <w:rFonts w:ascii="Verdana" w:hAnsi="Verdana"/>
                <w:noProof/>
                <w:color w:val="1F497D" w:themeColor="text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59690</wp:posOffset>
                      </wp:positionV>
                      <wp:extent cx="161925" cy="161925"/>
                      <wp:effectExtent l="0" t="0" r="66675" b="6667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81pt;margin-top:4.7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 w:rsidRPr="00DF7331">
              <w:rPr>
                <w:rFonts w:ascii="Verdana" w:hAnsi="Verdana"/>
                <w:color w:val="1F497D" w:themeColor="text2"/>
              </w:rPr>
              <w:t>Τίτλος σπουδών</w:t>
            </w:r>
            <w:r w:rsidRPr="00DF7331">
              <w:rPr>
                <w:rFonts w:ascii="Verdana" w:hAnsi="Verdana"/>
                <w:color w:val="1F497D" w:themeColor="text2"/>
                <w:lang w:val="en-US"/>
              </w:rPr>
              <w:t>:</w:t>
            </w:r>
          </w:p>
          <w:p w:rsidR="00EA6612" w:rsidRPr="00DF7331" w:rsidRDefault="00EA6612" w:rsidP="00BC3A8A">
            <w:pPr>
              <w:pStyle w:val="CVNormal"/>
              <w:snapToGrid w:val="0"/>
              <w:spacing w:before="120"/>
              <w:ind w:left="0"/>
              <w:rPr>
                <w:rFonts w:ascii="Verdana" w:hAnsi="Verdana"/>
                <w:color w:val="1F497D" w:themeColor="text2"/>
                <w:lang w:val="en-US"/>
              </w:rPr>
            </w:pPr>
          </w:p>
          <w:p w:rsidR="00DF7331" w:rsidRPr="00DF7331" w:rsidRDefault="00DF7331" w:rsidP="00BC3A8A">
            <w:pPr>
              <w:pStyle w:val="CVNormal"/>
              <w:snapToGrid w:val="0"/>
              <w:spacing w:before="120"/>
              <w:ind w:left="0"/>
              <w:rPr>
                <w:rFonts w:ascii="Verdana" w:hAnsi="Verdana"/>
                <w:color w:val="1F497D" w:themeColor="text2"/>
                <w:lang w:val="en-US"/>
              </w:rPr>
            </w:pPr>
          </w:p>
          <w:p w:rsidR="00DF7331" w:rsidRPr="00DF7331" w:rsidRDefault="00DF7331" w:rsidP="00BC3A8A">
            <w:pPr>
              <w:pStyle w:val="CVNormal"/>
              <w:snapToGrid w:val="0"/>
              <w:spacing w:before="120"/>
              <w:ind w:left="0"/>
              <w:rPr>
                <w:rFonts w:ascii="Verdana" w:hAnsi="Verdana"/>
                <w:color w:val="1F497D" w:themeColor="text2"/>
                <w:lang w:val="en-US"/>
              </w:rPr>
            </w:pPr>
          </w:p>
          <w:p w:rsidR="009364DF" w:rsidRPr="00DF7331" w:rsidRDefault="009364DF" w:rsidP="00BC3A8A">
            <w:pPr>
              <w:pStyle w:val="CVNormal"/>
              <w:snapToGrid w:val="0"/>
              <w:spacing w:before="120"/>
              <w:ind w:left="0"/>
              <w:rPr>
                <w:rFonts w:ascii="Verdana" w:hAnsi="Verdana"/>
                <w:color w:val="1F497D" w:themeColor="text2"/>
              </w:rPr>
            </w:pPr>
          </w:p>
          <w:p w:rsidR="001B5D40" w:rsidRPr="00DF7331" w:rsidRDefault="00DF7331" w:rsidP="00DF7331">
            <w:pPr>
              <w:pStyle w:val="CVNormal"/>
              <w:snapToGrid w:val="0"/>
              <w:spacing w:before="120"/>
              <w:ind w:firstLine="1872"/>
              <w:rPr>
                <w:rFonts w:ascii="Verdana" w:hAnsi="Verdana"/>
                <w:color w:val="1F497D" w:themeColor="text2"/>
                <w:lang w:val="en-US"/>
              </w:rPr>
            </w:pPr>
            <w:r>
              <w:rPr>
                <w:rFonts w:ascii="Verdana" w:hAnsi="Verdana"/>
                <w:noProof/>
                <w:color w:val="1F497D" w:themeColor="text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34290</wp:posOffset>
                      </wp:positionV>
                      <wp:extent cx="161925" cy="161925"/>
                      <wp:effectExtent l="0" t="0" r="66675" b="6667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81pt;margin-top:2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 w:rsidRPr="00DF7331">
              <w:rPr>
                <w:rFonts w:ascii="Verdana" w:hAnsi="Verdana"/>
                <w:color w:val="1F497D" w:themeColor="text2"/>
              </w:rPr>
              <w:t>Άλλος τίτλος:</w:t>
            </w:r>
            <w:r w:rsidR="001B5D40" w:rsidRPr="00DF7331">
              <w:rPr>
                <w:rFonts w:ascii="Verdana" w:hAnsi="Verdana"/>
                <w:color w:val="1F497D" w:themeColor="text2"/>
              </w:rPr>
              <w:t xml:space="preserve"> </w:t>
            </w:r>
            <w:r w:rsidRPr="00DF7331">
              <w:rPr>
                <w:rFonts w:ascii="Verdana" w:hAnsi="Verdana"/>
                <w:color w:val="1F497D" w:themeColor="text2"/>
                <w:lang w:val="en-US"/>
              </w:rPr>
              <w:t xml:space="preserve"> </w:t>
            </w:r>
          </w:p>
          <w:p w:rsidR="009364DF" w:rsidRPr="00DF7331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="Verdana" w:hAnsi="Verdana"/>
                <w:b/>
                <w:color w:val="1F497D" w:themeColor="text2"/>
              </w:rPr>
            </w:pPr>
            <w:r w:rsidRPr="00DF7331">
              <w:rPr>
                <w:rFonts w:ascii="Verdana" w:hAnsi="Verdana"/>
                <w:b/>
                <w:color w:val="1F497D" w:themeColor="text2"/>
              </w:rPr>
              <w:t xml:space="preserve">                                                          </w:t>
            </w:r>
          </w:p>
          <w:p w:rsidR="009364DF" w:rsidRPr="00DF7331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="Verdana" w:hAnsi="Verdana"/>
                <w:b/>
                <w:color w:val="1F497D" w:themeColor="text2"/>
              </w:rPr>
            </w:pPr>
          </w:p>
          <w:p w:rsidR="009364DF" w:rsidRPr="00DF7331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  <w:rPr>
                <w:rFonts w:ascii="Verdana" w:hAnsi="Verdana"/>
                <w:color w:val="1F497D" w:themeColor="text2"/>
              </w:rPr>
            </w:pPr>
          </w:p>
        </w:tc>
      </w:tr>
    </w:tbl>
    <w:p w:rsidR="00EA6612" w:rsidRPr="00DF7331" w:rsidRDefault="00EA6612" w:rsidP="009364DF">
      <w:pPr>
        <w:rPr>
          <w:rFonts w:ascii="Verdana" w:hAnsi="Verdana"/>
          <w:color w:val="1F497D" w:themeColor="text2"/>
          <w:sz w:val="20"/>
          <w:szCs w:val="20"/>
        </w:rPr>
      </w:pPr>
    </w:p>
    <w:sectPr w:rsidR="00EA6612" w:rsidRPr="00DF7331" w:rsidSect="0098220E">
      <w:headerReference w:type="default" r:id="rId8"/>
      <w:footerReference w:type="default" r:id="rId9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6C" w:rsidRDefault="0071736C" w:rsidP="00BF468D">
      <w:pPr>
        <w:spacing w:after="0" w:line="240" w:lineRule="auto"/>
      </w:pPr>
      <w:r>
        <w:separator/>
      </w:r>
    </w:p>
  </w:endnote>
  <w:endnote w:type="continuationSeparator" w:id="0">
    <w:p w:rsidR="0071736C" w:rsidRDefault="0071736C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DF7331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0" t="0" r="1587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DF7331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4E6C0C" w:rsidRDefault="00EA6612" w:rsidP="00D340DA">
                          <w:pPr>
                            <w:pStyle w:val="Foot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 w:rsidRPr="00565B8C">
                              <w:rPr>
                                <w:rStyle w:val="Hyperlink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 w:rsidR="00EA6612" w:rsidRPr="00D340DA" w:rsidRDefault="00EA661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4E6C0C" w:rsidRDefault="00EA6612" w:rsidP="00D340DA">
                    <w:pPr>
                      <w:pStyle w:val="Foot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 w:rsidRPr="00565B8C">
                        <w:rPr>
                          <w:rStyle w:val="Hyperlink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 w:rsidR="00EA6612" w:rsidRPr="00D340DA" w:rsidRDefault="00EA661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Hyperlink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Pr="004E6C0C"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Hyperlink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Pr="004E6C0C"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6C" w:rsidRDefault="0071736C" w:rsidP="00BF468D">
      <w:pPr>
        <w:spacing w:after="0" w:line="240" w:lineRule="auto"/>
      </w:pPr>
      <w:r>
        <w:separator/>
      </w:r>
    </w:p>
  </w:footnote>
  <w:footnote w:type="continuationSeparator" w:id="0">
    <w:p w:rsidR="0071736C" w:rsidRDefault="0071736C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9F33E9" w:rsidP="0098220E">
    <w:pPr>
      <w:pStyle w:val="Head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2" name="Picture 12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EA6612">
    <w:pPr>
      <w:pStyle w:val="Header"/>
    </w:pPr>
  </w:p>
  <w:p w:rsidR="00EA6612" w:rsidRDefault="00DF7331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38100</wp:posOffset>
              </wp:positionV>
              <wp:extent cx="2857500" cy="43815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pt;margin-top:3pt;width:225pt;height:3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iU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D"/>
    <w:rsid w:val="00074B8E"/>
    <w:rsid w:val="000B04CE"/>
    <w:rsid w:val="000C1D54"/>
    <w:rsid w:val="000E2CD0"/>
    <w:rsid w:val="00102943"/>
    <w:rsid w:val="00116071"/>
    <w:rsid w:val="0014698A"/>
    <w:rsid w:val="00164D3B"/>
    <w:rsid w:val="001A45CD"/>
    <w:rsid w:val="001B5D40"/>
    <w:rsid w:val="001D3FE9"/>
    <w:rsid w:val="002246A7"/>
    <w:rsid w:val="002A24BF"/>
    <w:rsid w:val="003109AE"/>
    <w:rsid w:val="00316B04"/>
    <w:rsid w:val="00321909"/>
    <w:rsid w:val="0033293F"/>
    <w:rsid w:val="00334340"/>
    <w:rsid w:val="00334C8E"/>
    <w:rsid w:val="00346E21"/>
    <w:rsid w:val="00365030"/>
    <w:rsid w:val="003A6BD9"/>
    <w:rsid w:val="003C3C12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867AD"/>
    <w:rsid w:val="00687C9B"/>
    <w:rsid w:val="0071736C"/>
    <w:rsid w:val="007304B8"/>
    <w:rsid w:val="00757FA7"/>
    <w:rsid w:val="007641B8"/>
    <w:rsid w:val="007A332C"/>
    <w:rsid w:val="007A3BB6"/>
    <w:rsid w:val="007B6EEE"/>
    <w:rsid w:val="007E31FE"/>
    <w:rsid w:val="00822F75"/>
    <w:rsid w:val="00842E00"/>
    <w:rsid w:val="008B6EEC"/>
    <w:rsid w:val="0090264E"/>
    <w:rsid w:val="009364DF"/>
    <w:rsid w:val="00945684"/>
    <w:rsid w:val="0098220E"/>
    <w:rsid w:val="00983327"/>
    <w:rsid w:val="00994091"/>
    <w:rsid w:val="009A1D87"/>
    <w:rsid w:val="009B061D"/>
    <w:rsid w:val="009D4442"/>
    <w:rsid w:val="009F33E9"/>
    <w:rsid w:val="009F6257"/>
    <w:rsid w:val="00A63803"/>
    <w:rsid w:val="00A66E46"/>
    <w:rsid w:val="00A95C13"/>
    <w:rsid w:val="00A96469"/>
    <w:rsid w:val="00AB328C"/>
    <w:rsid w:val="00AD0541"/>
    <w:rsid w:val="00B05BC1"/>
    <w:rsid w:val="00B40FFE"/>
    <w:rsid w:val="00B52BE4"/>
    <w:rsid w:val="00B6025D"/>
    <w:rsid w:val="00B76DA9"/>
    <w:rsid w:val="00B8001E"/>
    <w:rsid w:val="00B87FBF"/>
    <w:rsid w:val="00B97D85"/>
    <w:rsid w:val="00BA66B5"/>
    <w:rsid w:val="00BC0669"/>
    <w:rsid w:val="00BC3A8A"/>
    <w:rsid w:val="00BE1357"/>
    <w:rsid w:val="00BF468D"/>
    <w:rsid w:val="00C07DDB"/>
    <w:rsid w:val="00C44720"/>
    <w:rsid w:val="00D00A70"/>
    <w:rsid w:val="00D03453"/>
    <w:rsid w:val="00D178CA"/>
    <w:rsid w:val="00D340DA"/>
    <w:rsid w:val="00D54310"/>
    <w:rsid w:val="00DA5942"/>
    <w:rsid w:val="00DF7331"/>
    <w:rsid w:val="00E26ABB"/>
    <w:rsid w:val="00EA6612"/>
    <w:rsid w:val="00EB7F61"/>
    <w:rsid w:val="00EE3507"/>
    <w:rsid w:val="00F16FAC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401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pow</cp:lastModifiedBy>
  <cp:revision>4</cp:revision>
  <cp:lastPrinted>2011-12-01T10:24:00Z</cp:lastPrinted>
  <dcterms:created xsi:type="dcterms:W3CDTF">2017-02-24T10:47:00Z</dcterms:created>
  <dcterms:modified xsi:type="dcterms:W3CDTF">2017-02-24T12:29:00Z</dcterms:modified>
</cp:coreProperties>
</file>